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E5" w:rsidRPr="00A11A7C" w:rsidRDefault="00910DE5" w:rsidP="00D558D9">
      <w:pPr>
        <w:pStyle w:val="a3"/>
        <w:tabs>
          <w:tab w:val="left" w:pos="6687"/>
          <w:tab w:val="center" w:pos="6934"/>
        </w:tabs>
        <w:ind w:left="7122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6AC2" wp14:editId="3E1B4FBF">
                <wp:simplePos x="0" y="0"/>
                <wp:positionH relativeFrom="column">
                  <wp:posOffset>8035925</wp:posOffset>
                </wp:positionH>
                <wp:positionV relativeFrom="paragraph">
                  <wp:posOffset>-505460</wp:posOffset>
                </wp:positionV>
                <wp:extent cx="1187450" cy="341630"/>
                <wp:effectExtent l="0" t="0" r="12700" b="203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DE5" w:rsidRPr="00523DE6" w:rsidRDefault="00910DE5" w:rsidP="00910D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3D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32.75pt;margin-top:-39.8pt;width:93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">
                <v:textbox>
                  <w:txbxContent>
                    <w:p w:rsidR="00910DE5" w:rsidRPr="00523DE6" w:rsidRDefault="00910DE5" w:rsidP="00910D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3D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910DE5" w:rsidRPr="00107E1F" w:rsidRDefault="00910DE5" w:rsidP="00910DE5">
      <w:pPr>
        <w:tabs>
          <w:tab w:val="center" w:pos="6934"/>
          <w:tab w:val="left" w:pos="86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รายละเอียดโครงการพัฒนา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10DE5" w:rsidRPr="00107E1F" w:rsidRDefault="00910DE5" w:rsidP="00910DE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910DE5" w:rsidRPr="00637E80" w:rsidRDefault="00910DE5" w:rsidP="00910DE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เกินศักยภาพขององค์กรปกครองส่วนท้องถิ่น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ที่ใช้สำหรับการประสานแผนพัฒนาท้องถิ่น</w:t>
      </w:r>
    </w:p>
    <w:p w:rsidR="00910DE5" w:rsidRPr="00107E1F" w:rsidRDefault="00910DE5" w:rsidP="00910DE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องค์การบริหารส่วนตำบลท้ายตลาด </w:t>
      </w:r>
    </w:p>
    <w:p w:rsidR="00910DE5" w:rsidRPr="00107E1F" w:rsidRDefault="00910DE5" w:rsidP="00910DE5">
      <w:pPr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ก. ยุทธศาสตร์จังหวัดที่ 3 พัฒนาลพบุรีเมืองสะอาด สังคมคุณภาพและความสงบสุขของบ้านเมือง</w:t>
      </w:r>
    </w:p>
    <w:p w:rsidR="00910DE5" w:rsidRPr="00107E1F" w:rsidRDefault="00910DE5" w:rsidP="00910DE5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107E1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107E1F">
        <w:rPr>
          <w:rFonts w:ascii="TH SarabunIT๙" w:hAnsi="TH SarabunIT๙" w:cs="TH SarabunIT๙" w:hint="cs"/>
          <w:sz w:val="32"/>
          <w:szCs w:val="32"/>
          <w:cs/>
        </w:rPr>
        <w:t>. ในเขตจังหวัดที่ 1  การพัฒนาศักยภาพทางเศรษฐกิจเชิงสร้างสรรค์</w:t>
      </w:r>
    </w:p>
    <w:p w:rsidR="00910DE5" w:rsidRPr="00107E1F" w:rsidRDefault="00910DE5" w:rsidP="00910DE5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  การพัฒนาโครงสร้างพื้นฐาน</w:t>
      </w:r>
    </w:p>
    <w:p w:rsidR="00910DE5" w:rsidRPr="00107E1F" w:rsidRDefault="00910DE5" w:rsidP="00910DE5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แผนงานอุตสาหกรรมการโยธา</w:t>
      </w:r>
    </w:p>
    <w:tbl>
      <w:tblPr>
        <w:tblW w:w="15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5"/>
        <w:gridCol w:w="2552"/>
        <w:gridCol w:w="1277"/>
        <w:gridCol w:w="1135"/>
        <w:gridCol w:w="992"/>
        <w:gridCol w:w="993"/>
        <w:gridCol w:w="1133"/>
        <w:gridCol w:w="1275"/>
        <w:gridCol w:w="1560"/>
        <w:gridCol w:w="994"/>
      </w:tblGrid>
      <w:tr w:rsidR="00910DE5" w:rsidRPr="00107E1F" w:rsidTr="003A132D">
        <w:tc>
          <w:tcPr>
            <w:tcW w:w="568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เป้าหมาย </w:t>
            </w: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530" w:type="dxa"/>
            <w:gridSpan w:val="5"/>
            <w:shd w:val="clear" w:color="auto" w:fill="auto"/>
          </w:tcPr>
          <w:p w:rsidR="00910DE5" w:rsidRPr="00107E1F" w:rsidRDefault="00F16E5A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ตัวชี้วัด  </w:t>
            </w: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07E1F">
              <w:rPr>
                <w:rFonts w:ascii="TH SarabunIT๙" w:hAnsi="TH SarabunIT๙" w:cs="TH SarabunIT๙"/>
                <w:b/>
                <w:bCs/>
              </w:rPr>
              <w:t>KPI</w:t>
            </w: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ผลลัพธ์ที่คาดว่า</w:t>
            </w: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จะได้รับ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</w:t>
            </w: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ชอบหลัก</w:t>
            </w:r>
          </w:p>
        </w:tc>
      </w:tr>
      <w:tr w:rsidR="00910DE5" w:rsidRPr="00107E1F" w:rsidTr="003A132D">
        <w:trPr>
          <w:trHeight w:val="773"/>
        </w:trPr>
        <w:tc>
          <w:tcPr>
            <w:tcW w:w="568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2566</w:t>
            </w:r>
          </w:p>
        </w:tc>
        <w:tc>
          <w:tcPr>
            <w:tcW w:w="1135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2569</w:t>
            </w:r>
          </w:p>
        </w:tc>
        <w:tc>
          <w:tcPr>
            <w:tcW w:w="1133" w:type="dxa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2570</w:t>
            </w:r>
          </w:p>
        </w:tc>
        <w:tc>
          <w:tcPr>
            <w:tcW w:w="1275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910DE5" w:rsidRPr="00107E1F" w:rsidRDefault="00910DE5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10DE5" w:rsidRPr="00107E1F" w:rsidTr="003A132D">
        <w:trPr>
          <w:trHeight w:val="1982"/>
        </w:trPr>
        <w:tc>
          <w:tcPr>
            <w:tcW w:w="568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737B6D" w:rsidRPr="00737B6D" w:rsidRDefault="00737B6D" w:rsidP="00737B6D">
            <w:pPr>
              <w:contextualSpacing/>
              <w:rPr>
                <w:rFonts w:ascii="TH SarabunIT๙" w:hAnsi="TH SarabunIT๙" w:cs="TH SarabunIT๙"/>
              </w:rPr>
            </w:pPr>
            <w:r w:rsidRPr="00737B6D">
              <w:rPr>
                <w:rFonts w:ascii="TH SarabunIT๙" w:hAnsi="TH SarabunIT๙" w:cs="TH SarabunIT๙"/>
                <w:cs/>
              </w:rPr>
              <w:t>โครงการก่อสร้างถนนลาดยาง</w:t>
            </w:r>
            <w:proofErr w:type="spellStart"/>
            <w:r w:rsidRPr="00737B6D">
              <w:rPr>
                <w:rFonts w:ascii="TH SarabunIT๙" w:hAnsi="TH SarabunIT๙" w:cs="TH SarabunIT๙"/>
                <w:cs/>
              </w:rPr>
              <w:t>แอสฟัสติก</w:t>
            </w:r>
            <w:proofErr w:type="spellEnd"/>
          </w:p>
          <w:p w:rsidR="00737B6D" w:rsidRDefault="00737B6D" w:rsidP="00737B6D">
            <w:pPr>
              <w:contextualSpacing/>
              <w:rPr>
                <w:rFonts w:ascii="TH SarabunIT๙" w:hAnsi="TH SarabunIT๙" w:cs="TH SarabunIT๙"/>
              </w:rPr>
            </w:pPr>
            <w:r w:rsidRPr="00737B6D">
              <w:rPr>
                <w:rFonts w:ascii="TH SarabunIT๙" w:hAnsi="TH SarabunIT๙" w:cs="TH SarabunIT๙"/>
                <w:cs/>
              </w:rPr>
              <w:t>คอนกรีต สายคันคลอง</w:t>
            </w:r>
          </w:p>
          <w:p w:rsidR="00737B6D" w:rsidRPr="00737B6D" w:rsidRDefault="00737B6D" w:rsidP="00737B6D">
            <w:pPr>
              <w:contextualSpacing/>
              <w:rPr>
                <w:rFonts w:ascii="TH SarabunIT๙" w:hAnsi="TH SarabunIT๙" w:cs="TH SarabunIT๙"/>
              </w:rPr>
            </w:pPr>
            <w:r w:rsidRPr="00737B6D">
              <w:rPr>
                <w:rFonts w:ascii="TH SarabunIT๙" w:hAnsi="TH SarabunIT๙" w:cs="TH SarabunIT๙"/>
                <w:cs/>
              </w:rPr>
              <w:t>2 ซ้าย 8 ซ้าย</w:t>
            </w:r>
          </w:p>
          <w:p w:rsidR="00737B6D" w:rsidRDefault="00737B6D" w:rsidP="00737B6D">
            <w:pPr>
              <w:contextualSpacing/>
              <w:rPr>
                <w:rFonts w:ascii="TH SarabunIT๙" w:hAnsi="TH SarabunIT๙" w:cs="TH SarabunIT๙"/>
              </w:rPr>
            </w:pPr>
            <w:r w:rsidRPr="00737B6D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737B6D">
              <w:rPr>
                <w:rFonts w:ascii="TH SarabunIT๙" w:hAnsi="TH SarabunIT๙" w:cs="TH SarabunIT๙"/>
                <w:cs/>
              </w:rPr>
              <w:t>ลบ.ถ</w:t>
            </w:r>
            <w:proofErr w:type="spellEnd"/>
            <w:r w:rsidRPr="00737B6D">
              <w:rPr>
                <w:rFonts w:ascii="TH SarabunIT๙" w:hAnsi="TH SarabunIT๙" w:cs="TH SarabunIT๙"/>
                <w:cs/>
              </w:rPr>
              <w:t>.64-020) ม.7</w:t>
            </w:r>
          </w:p>
          <w:p w:rsidR="00737B6D" w:rsidRPr="00737B6D" w:rsidRDefault="00737B6D" w:rsidP="00737B6D">
            <w:pPr>
              <w:contextualSpacing/>
              <w:rPr>
                <w:rFonts w:ascii="TH SarabunIT๙" w:hAnsi="TH SarabunIT๙" w:cs="TH SarabunIT๙"/>
              </w:rPr>
            </w:pPr>
            <w:r w:rsidRPr="00737B6D">
              <w:rPr>
                <w:rFonts w:ascii="TH SarabunIT๙" w:hAnsi="TH SarabunIT๙" w:cs="TH SarabunIT๙"/>
                <w:cs/>
              </w:rPr>
              <w:t>ต.ท้ายตลาด เชื่อมต่อ</w:t>
            </w:r>
          </w:p>
          <w:p w:rsidR="00910DE5" w:rsidRPr="00107E1F" w:rsidRDefault="00737B6D" w:rsidP="00737B6D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737B6D">
              <w:rPr>
                <w:rFonts w:ascii="TH SarabunIT๙" w:hAnsi="TH SarabunIT๙" w:cs="TH SarabunIT๙"/>
                <w:cs/>
              </w:rPr>
              <w:t>หมู่ 2 ตำบลบ้านข่อย</w:t>
            </w:r>
          </w:p>
        </w:tc>
        <w:tc>
          <w:tcPr>
            <w:tcW w:w="1275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เพื่อให้การคมนาคมสะดวก</w:t>
            </w:r>
          </w:p>
        </w:tc>
        <w:tc>
          <w:tcPr>
            <w:tcW w:w="2552" w:type="dxa"/>
            <w:shd w:val="clear" w:color="auto" w:fill="auto"/>
          </w:tcPr>
          <w:p w:rsidR="003A132D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แอลฟัสต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</w:t>
            </w: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ก</w:t>
            </w:r>
            <w:proofErr w:type="spellEnd"/>
          </w:p>
          <w:p w:rsidR="003A132D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เริ่มจาก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กลุ่มบ้านนางสมหมาย เส็งทรัพย์ ถึงทางแยกหนองละเอียด ขนาดกว้าง 4 ม.ยาว 1,050 ม.หนา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0.005 ม. หรือมีพื้นที่ </w:t>
            </w:r>
            <w:proofErr w:type="spellStart"/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ไม่น้อยกว่า 4,200 ตรม. </w:t>
            </w:r>
          </w:p>
          <w:p w:rsidR="003A132D" w:rsidRPr="003A132D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พิกัดเริ่มต้น 14.706955</w:t>
            </w:r>
          </w:p>
          <w:p w:rsidR="003A132D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100.549743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  <w:p w:rsidR="003A132D" w:rsidRPr="003A132D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พิกัดสิ้นสุด 14.699095</w:t>
            </w:r>
          </w:p>
          <w:p w:rsidR="00910DE5" w:rsidRPr="00107E1F" w:rsidRDefault="003A132D" w:rsidP="003A132D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132D">
              <w:rPr>
                <w:rFonts w:ascii="TH SarabunIT๙" w:hAnsi="TH SarabunIT๙" w:cs="TH SarabunIT๙"/>
                <w:sz w:val="26"/>
                <w:szCs w:val="26"/>
                <w:cs/>
              </w:rPr>
              <w:t>100.550569</w:t>
            </w:r>
          </w:p>
        </w:tc>
        <w:tc>
          <w:tcPr>
            <w:tcW w:w="1277" w:type="dxa"/>
            <w:shd w:val="clear" w:color="auto" w:fill="auto"/>
          </w:tcPr>
          <w:p w:rsidR="00910DE5" w:rsidRDefault="003A132D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  <w:p w:rsidR="003B02FE" w:rsidRPr="00107E1F" w:rsidRDefault="003B02FE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107E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</w:t>
            </w:r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จ</w:t>
            </w:r>
            <w:proofErr w:type="spellEnd"/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.ลพบุรี</w:t>
            </w:r>
          </w:p>
        </w:tc>
        <w:tc>
          <w:tcPr>
            <w:tcW w:w="1135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3" w:type="dxa"/>
          </w:tcPr>
          <w:p w:rsidR="00910DE5" w:rsidRPr="00107E1F" w:rsidRDefault="003B02FE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ร้อยละของประชาชนที่มีความพึงพอใจในการใช้เส้นทาง</w:t>
            </w:r>
          </w:p>
        </w:tc>
        <w:tc>
          <w:tcPr>
            <w:tcW w:w="1560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ประชาชนได้รับความสะดวกในการคมนาคมรวมถึงเส้นการขนส่งการเกษตร</w:t>
            </w:r>
          </w:p>
        </w:tc>
        <w:tc>
          <w:tcPr>
            <w:tcW w:w="994" w:type="dxa"/>
            <w:shd w:val="clear" w:color="auto" w:fill="auto"/>
          </w:tcPr>
          <w:p w:rsidR="00910DE5" w:rsidRPr="00107E1F" w:rsidRDefault="00910DE5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910DE5" w:rsidRDefault="00910DE5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A7C" w:rsidRDefault="00A11A7C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A7C" w:rsidRDefault="00A11A7C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A7C" w:rsidRDefault="00A11A7C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A7C" w:rsidRDefault="00A11A7C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5ED7" w:rsidRPr="00107E1F" w:rsidRDefault="004D5ED7" w:rsidP="004D5ED7">
      <w:pPr>
        <w:tabs>
          <w:tab w:val="left" w:pos="6687"/>
          <w:tab w:val="center" w:pos="6934"/>
        </w:tabs>
        <w:ind w:firstLine="66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70E3" wp14:editId="10EB7E0C">
                <wp:simplePos x="0" y="0"/>
                <wp:positionH relativeFrom="column">
                  <wp:posOffset>8035925</wp:posOffset>
                </wp:positionH>
                <wp:positionV relativeFrom="paragraph">
                  <wp:posOffset>-505460</wp:posOffset>
                </wp:positionV>
                <wp:extent cx="1187450" cy="341630"/>
                <wp:effectExtent l="0" t="0" r="1270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ED7" w:rsidRPr="00523DE6" w:rsidRDefault="004D5ED7" w:rsidP="004D5E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3D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32.75pt;margin-top:-39.8pt;width:93.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">
                <v:textbox>
                  <w:txbxContent>
                    <w:p w:rsidR="004D5ED7" w:rsidRPr="00523DE6" w:rsidRDefault="004D5ED7" w:rsidP="004D5E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3D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107E1F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4D5ED7" w:rsidRPr="00107E1F" w:rsidRDefault="004D5ED7" w:rsidP="004D5ED7">
      <w:pPr>
        <w:tabs>
          <w:tab w:val="center" w:pos="6934"/>
          <w:tab w:val="left" w:pos="86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รายละเอียดโครงการพัฒนา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D5ED7" w:rsidRPr="00107E1F" w:rsidRDefault="004D5ED7" w:rsidP="004D5E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4D5ED7" w:rsidRPr="00637E80" w:rsidRDefault="004D5ED7" w:rsidP="004D5E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เกินศักยภาพขององค์กรปกครองส่วนท้องถิ่น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ที่ใช้สำหรับการประสานแผนพัฒนาท้องถิ่น</w:t>
      </w:r>
    </w:p>
    <w:p w:rsidR="004D5ED7" w:rsidRPr="00107E1F" w:rsidRDefault="004D5ED7" w:rsidP="004D5ED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องค์การบริหารส่วนตำบลท้ายตลาด </w:t>
      </w:r>
    </w:p>
    <w:p w:rsidR="004D5ED7" w:rsidRPr="00107E1F" w:rsidRDefault="004D5ED7" w:rsidP="004D5ED7">
      <w:pPr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ก. ยุทธศาสตร์จังหวัดที่ 3 พัฒนาลพบุรีเมืองสะอาด สังคมคุณภาพและความสงบสุขของบ้านเมือง</w:t>
      </w:r>
    </w:p>
    <w:p w:rsidR="004D5ED7" w:rsidRPr="00107E1F" w:rsidRDefault="004D5ED7" w:rsidP="004D5ED7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107E1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107E1F">
        <w:rPr>
          <w:rFonts w:ascii="TH SarabunIT๙" w:hAnsi="TH SarabunIT๙" w:cs="TH SarabunIT๙" w:hint="cs"/>
          <w:sz w:val="32"/>
          <w:szCs w:val="32"/>
          <w:cs/>
        </w:rPr>
        <w:t>. ในเขตจังหวัดที่ 1  การพัฒนาศักยภาพทางเศรษฐกิจเชิงสร้างสรรค์</w:t>
      </w:r>
    </w:p>
    <w:p w:rsidR="004D5ED7" w:rsidRPr="00107E1F" w:rsidRDefault="004D5ED7" w:rsidP="004D5ED7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  การพัฒนาโครงสร้างพื้นฐาน</w:t>
      </w:r>
    </w:p>
    <w:p w:rsidR="004D5ED7" w:rsidRPr="00107E1F" w:rsidRDefault="004D5ED7" w:rsidP="004D5ED7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แผนงานอุตสาหกรรมการโยธา</w:t>
      </w: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5"/>
        <w:gridCol w:w="2268"/>
        <w:gridCol w:w="1277"/>
        <w:gridCol w:w="1135"/>
        <w:gridCol w:w="992"/>
        <w:gridCol w:w="993"/>
        <w:gridCol w:w="1133"/>
        <w:gridCol w:w="1275"/>
        <w:gridCol w:w="1560"/>
        <w:gridCol w:w="994"/>
      </w:tblGrid>
      <w:tr w:rsidR="004D5ED7" w:rsidRPr="00107E1F" w:rsidTr="00481D28">
        <w:tc>
          <w:tcPr>
            <w:tcW w:w="568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เป้าหมาย 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530" w:type="dxa"/>
            <w:gridSpan w:val="5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ตัวชี้วัด  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07E1F">
              <w:rPr>
                <w:rFonts w:ascii="TH SarabunIT๙" w:hAnsi="TH SarabunIT๙" w:cs="TH SarabunIT๙"/>
                <w:b/>
                <w:bCs/>
              </w:rPr>
              <w:t>KPI</w:t>
            </w: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ผลลัพธ์ที่คาดว่า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จะได้รับ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ชอบหลัก</w:t>
            </w:r>
          </w:p>
        </w:tc>
      </w:tr>
      <w:tr w:rsidR="004D5ED7" w:rsidRPr="00107E1F" w:rsidTr="00481D28">
        <w:trPr>
          <w:trHeight w:val="773"/>
        </w:trPr>
        <w:tc>
          <w:tcPr>
            <w:tcW w:w="568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2566</w:t>
            </w:r>
          </w:p>
        </w:tc>
        <w:tc>
          <w:tcPr>
            <w:tcW w:w="1135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2569</w:t>
            </w:r>
          </w:p>
        </w:tc>
        <w:tc>
          <w:tcPr>
            <w:tcW w:w="1133" w:type="dxa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2570</w:t>
            </w:r>
          </w:p>
        </w:tc>
        <w:tc>
          <w:tcPr>
            <w:tcW w:w="1275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4D5ED7" w:rsidRPr="00107E1F" w:rsidRDefault="004D5ED7" w:rsidP="00481D28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D5ED7" w:rsidRPr="00107E1F" w:rsidTr="00481D28">
        <w:trPr>
          <w:trHeight w:val="1982"/>
        </w:trPr>
        <w:tc>
          <w:tcPr>
            <w:tcW w:w="568" w:type="dxa"/>
            <w:shd w:val="clear" w:color="auto" w:fill="auto"/>
          </w:tcPr>
          <w:p w:rsidR="004D5ED7" w:rsidRPr="00107E1F" w:rsidRDefault="00A5451F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4D5ED7" w:rsidRPr="00107E1F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</w:rPr>
            </w:pPr>
            <w:r w:rsidRPr="00FE084C">
              <w:rPr>
                <w:rFonts w:ascii="TH SarabunIT๙" w:hAnsi="TH SarabunIT๙" w:cs="TH SarabunIT๙"/>
                <w:cs/>
              </w:rPr>
              <w:t>โครงการปรับปรุงถนนลาดยาง</w:t>
            </w:r>
            <w:proofErr w:type="spellStart"/>
            <w:r w:rsidRPr="00FE084C">
              <w:rPr>
                <w:rFonts w:ascii="TH SarabunIT๙" w:hAnsi="TH SarabunIT๙" w:cs="TH SarabunIT๙"/>
                <w:cs/>
              </w:rPr>
              <w:t>แอลฟัสติก</w:t>
            </w:r>
            <w:proofErr w:type="spellEnd"/>
          </w:p>
          <w:p w:rsidR="00FE084C" w:rsidRDefault="00FE084C" w:rsidP="00FE084C">
            <w:pPr>
              <w:contextualSpacing/>
              <w:rPr>
                <w:rFonts w:ascii="TH SarabunIT๙" w:hAnsi="TH SarabunIT๙" w:cs="TH SarabunIT๙"/>
              </w:rPr>
            </w:pPr>
            <w:r w:rsidRPr="00FE084C">
              <w:rPr>
                <w:rFonts w:ascii="TH SarabunIT๙" w:hAnsi="TH SarabunIT๙" w:cs="TH SarabunIT๙"/>
                <w:cs/>
              </w:rPr>
              <w:t xml:space="preserve">คอนกรีต สายบ้านท่าควาย-วัดตะเคียน </w:t>
            </w:r>
          </w:p>
          <w:p w:rsidR="004D5ED7" w:rsidRPr="00107E1F" w:rsidRDefault="00FE084C" w:rsidP="00FE084C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FE084C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FE084C">
              <w:rPr>
                <w:rFonts w:ascii="TH SarabunIT๙" w:hAnsi="TH SarabunIT๙" w:cs="TH SarabunIT๙"/>
                <w:cs/>
              </w:rPr>
              <w:t>ลบ.ถ</w:t>
            </w:r>
            <w:proofErr w:type="spellEnd"/>
            <w:r w:rsidRPr="00FE084C">
              <w:rPr>
                <w:rFonts w:ascii="TH SarabunIT๙" w:hAnsi="TH SarabunIT๙" w:cs="TH SarabunIT๙"/>
                <w:cs/>
              </w:rPr>
              <w:t xml:space="preserve">.64-006) ม.4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E084C">
              <w:rPr>
                <w:rFonts w:ascii="TH SarabunIT๙" w:hAnsi="TH SarabunIT๙" w:cs="TH SarabunIT๙"/>
                <w:cs/>
              </w:rPr>
              <w:t>ต.ท้ายตลาด เชื่อมต่อ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E084C">
              <w:rPr>
                <w:rFonts w:ascii="TH SarabunIT๙" w:hAnsi="TH SarabunIT๙" w:cs="TH SarabunIT๙"/>
                <w:cs/>
              </w:rPr>
              <w:t xml:space="preserve"> </w:t>
            </w:r>
            <w:r w:rsidR="00EC55D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E084C">
              <w:rPr>
                <w:rFonts w:ascii="TH SarabunIT๙" w:hAnsi="TH SarabunIT๙" w:cs="TH SarabunIT๙"/>
                <w:cs/>
              </w:rPr>
              <w:t>ม.4 ต.โพธิ์ตรุ</w:t>
            </w:r>
          </w:p>
        </w:tc>
        <w:tc>
          <w:tcPr>
            <w:tcW w:w="1275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เพื่อให้การคมนาคมสะดวก</w:t>
            </w:r>
          </w:p>
        </w:tc>
        <w:tc>
          <w:tcPr>
            <w:tcW w:w="2268" w:type="dxa"/>
            <w:shd w:val="clear" w:color="auto" w:fill="auto"/>
          </w:tcPr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เพื่อปรับปรุงถนนลาดยาง</w:t>
            </w:r>
            <w:proofErr w:type="spellStart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แอลฟัส</w:t>
            </w:r>
            <w:proofErr w:type="spellEnd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สายบ้านท่าควาย-วัดตะเคียน ม.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ต.ท้ายตลาดเชื่อมต่อ ม.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ต.โพธิ์ตรุ เริ่มจากทางแยกถนน</w:t>
            </w:r>
          </w:p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ลาดยางถึงคอสะพานวัดตะเคียน ขนาดกว้าง</w:t>
            </w:r>
          </w:p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 ยาว 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820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 หนา 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0.05</w:t>
            </w: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 หรือมีพื้นที่</w:t>
            </w:r>
          </w:p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.ไม่น้อยกว่า 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3,280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ตรม. </w:t>
            </w:r>
          </w:p>
          <w:p w:rsidR="00FE084C" w:rsidRPr="00FE084C" w:rsidRDefault="00FE084C" w:rsidP="00FE084C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พิกัดเริ่มต้น 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14.73401 100.55789</w:t>
            </w:r>
          </w:p>
          <w:p w:rsidR="004D5ED7" w:rsidRPr="00107E1F" w:rsidRDefault="00FE084C" w:rsidP="00EC55D6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0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พิกัดสิ้นสุด </w:t>
            </w:r>
            <w:r w:rsidRPr="00FE084C">
              <w:rPr>
                <w:rFonts w:ascii="TH SarabunIT๙" w:hAnsi="TH SarabunIT๙" w:cs="TH SarabunIT๙"/>
                <w:sz w:val="26"/>
                <w:szCs w:val="26"/>
              </w:rPr>
              <w:t>14.73681 100.55191</w:t>
            </w:r>
          </w:p>
        </w:tc>
        <w:tc>
          <w:tcPr>
            <w:tcW w:w="1277" w:type="dxa"/>
            <w:shd w:val="clear" w:color="auto" w:fill="auto"/>
          </w:tcPr>
          <w:p w:rsidR="004D5ED7" w:rsidRDefault="00577E7E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,250,000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107E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</w:t>
            </w:r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จ</w:t>
            </w:r>
            <w:proofErr w:type="spellEnd"/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.ลพบุรี</w:t>
            </w:r>
          </w:p>
        </w:tc>
        <w:tc>
          <w:tcPr>
            <w:tcW w:w="1135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3" w:type="dxa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ร้อยละของประชาชนที่มีความพึงพอใจในการใช้เส้นทาง</w:t>
            </w:r>
          </w:p>
        </w:tc>
        <w:tc>
          <w:tcPr>
            <w:tcW w:w="1560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ประชาชนได้รับความสะดวกในการคมนาคมรวมถึงเส้นการขนส่งการเกษตร</w:t>
            </w:r>
          </w:p>
        </w:tc>
        <w:tc>
          <w:tcPr>
            <w:tcW w:w="994" w:type="dxa"/>
            <w:shd w:val="clear" w:color="auto" w:fill="auto"/>
          </w:tcPr>
          <w:p w:rsidR="004D5ED7" w:rsidRPr="00107E1F" w:rsidRDefault="004D5ED7" w:rsidP="00481D28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4D5ED7" w:rsidRDefault="004D5ED7" w:rsidP="00910D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76BE" w:rsidRDefault="003E76BE" w:rsidP="003E76BE">
      <w:pPr>
        <w:tabs>
          <w:tab w:val="left" w:pos="6687"/>
          <w:tab w:val="center" w:pos="6934"/>
        </w:tabs>
        <w:ind w:firstLine="6687"/>
        <w:rPr>
          <w:rFonts w:ascii="TH SarabunIT๙" w:hAnsi="TH SarabunIT๙" w:cs="TH SarabunIT๙"/>
          <w:sz w:val="32"/>
          <w:szCs w:val="32"/>
        </w:rPr>
      </w:pPr>
    </w:p>
    <w:p w:rsidR="003E76BE" w:rsidRPr="00107E1F" w:rsidRDefault="003E76BE" w:rsidP="003E76BE">
      <w:pPr>
        <w:tabs>
          <w:tab w:val="left" w:pos="6687"/>
          <w:tab w:val="center" w:pos="6934"/>
        </w:tabs>
        <w:ind w:firstLine="66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78689" wp14:editId="6151165A">
                <wp:simplePos x="0" y="0"/>
                <wp:positionH relativeFrom="column">
                  <wp:posOffset>8035925</wp:posOffset>
                </wp:positionH>
                <wp:positionV relativeFrom="paragraph">
                  <wp:posOffset>-505460</wp:posOffset>
                </wp:positionV>
                <wp:extent cx="1187450" cy="341630"/>
                <wp:effectExtent l="0" t="0" r="1270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BE" w:rsidRPr="00523DE6" w:rsidRDefault="003E76BE" w:rsidP="003E76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3D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32.75pt;margin-top:-39.8pt;width:93.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">
                <v:textbox>
                  <w:txbxContent>
                    <w:p w:rsidR="003E76BE" w:rsidRPr="00523DE6" w:rsidRDefault="003E76BE" w:rsidP="003E76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3D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107E1F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3E76BE" w:rsidRPr="00107E1F" w:rsidRDefault="003E76BE" w:rsidP="003E76BE">
      <w:pPr>
        <w:tabs>
          <w:tab w:val="center" w:pos="6934"/>
          <w:tab w:val="left" w:pos="86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รายละเอียดโครงการพัฒนา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76BE" w:rsidRPr="00107E1F" w:rsidRDefault="003E76BE" w:rsidP="003E76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3E76BE" w:rsidRPr="00637E80" w:rsidRDefault="003E76BE" w:rsidP="003E76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เกินศักยภาพขององค์กรปกครองส่วนท้องถิ่น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ที่ใช้สำหรับการประสานแผนพัฒนาท้องถิ่น</w:t>
      </w:r>
    </w:p>
    <w:p w:rsidR="003E76BE" w:rsidRPr="00107E1F" w:rsidRDefault="003E76BE" w:rsidP="003E76B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องค์การบริหารส่วนตำบลท้ายตลาด </w:t>
      </w:r>
    </w:p>
    <w:p w:rsidR="003E76BE" w:rsidRPr="00107E1F" w:rsidRDefault="003E76BE" w:rsidP="003E76BE">
      <w:pPr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ก. ยุทธศาสตร์จังหวัดที่ 3 พัฒนาลพบุรีเมืองสะอาด สังคมคุณภาพและความสงบสุขของบ้านเมือง</w:t>
      </w:r>
    </w:p>
    <w:p w:rsidR="003E76BE" w:rsidRPr="00107E1F" w:rsidRDefault="003E76BE" w:rsidP="003E76BE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107E1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107E1F">
        <w:rPr>
          <w:rFonts w:ascii="TH SarabunIT๙" w:hAnsi="TH SarabunIT๙" w:cs="TH SarabunIT๙" w:hint="cs"/>
          <w:sz w:val="32"/>
          <w:szCs w:val="32"/>
          <w:cs/>
        </w:rPr>
        <w:t>. ในเขตจังหวัดที่ 1  การพัฒนาศักยภาพทางเศรษฐกิจเชิงสร้างสรรค์</w:t>
      </w:r>
    </w:p>
    <w:p w:rsidR="003E76BE" w:rsidRPr="00107E1F" w:rsidRDefault="003E76BE" w:rsidP="003E76BE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  การพัฒนาโครงสร้างพื้นฐาน</w:t>
      </w:r>
    </w:p>
    <w:p w:rsidR="003E76BE" w:rsidRPr="00107E1F" w:rsidRDefault="003E76BE" w:rsidP="003E76BE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แผนงานอุตสาหกรรมการโยธา</w:t>
      </w: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5"/>
        <w:gridCol w:w="2268"/>
        <w:gridCol w:w="1277"/>
        <w:gridCol w:w="1135"/>
        <w:gridCol w:w="992"/>
        <w:gridCol w:w="993"/>
        <w:gridCol w:w="1133"/>
        <w:gridCol w:w="1275"/>
        <w:gridCol w:w="1560"/>
        <w:gridCol w:w="994"/>
      </w:tblGrid>
      <w:tr w:rsidR="003E76BE" w:rsidRPr="00107E1F" w:rsidTr="0082168B">
        <w:tc>
          <w:tcPr>
            <w:tcW w:w="568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เป้าหมาย 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530" w:type="dxa"/>
            <w:gridSpan w:val="5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ตัวชี้วัด  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07E1F">
              <w:rPr>
                <w:rFonts w:ascii="TH SarabunIT๙" w:hAnsi="TH SarabunIT๙" w:cs="TH SarabunIT๙"/>
                <w:b/>
                <w:bCs/>
              </w:rPr>
              <w:t>KPI</w:t>
            </w: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ผลลัพธ์ที่คาดว่า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จะได้รับ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ชอบหลัก</w:t>
            </w:r>
          </w:p>
        </w:tc>
      </w:tr>
      <w:tr w:rsidR="003E76BE" w:rsidRPr="00107E1F" w:rsidTr="0082168B">
        <w:trPr>
          <w:trHeight w:val="773"/>
        </w:trPr>
        <w:tc>
          <w:tcPr>
            <w:tcW w:w="568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2566</w:t>
            </w:r>
          </w:p>
        </w:tc>
        <w:tc>
          <w:tcPr>
            <w:tcW w:w="1135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2569</w:t>
            </w:r>
          </w:p>
        </w:tc>
        <w:tc>
          <w:tcPr>
            <w:tcW w:w="1133" w:type="dxa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2570</w:t>
            </w:r>
          </w:p>
        </w:tc>
        <w:tc>
          <w:tcPr>
            <w:tcW w:w="1275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3E76BE" w:rsidRPr="00107E1F" w:rsidRDefault="003E76BE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E76BE" w:rsidRPr="00107E1F" w:rsidTr="0082168B">
        <w:trPr>
          <w:trHeight w:val="1982"/>
        </w:trPr>
        <w:tc>
          <w:tcPr>
            <w:tcW w:w="568" w:type="dxa"/>
            <w:shd w:val="clear" w:color="auto" w:fill="auto"/>
          </w:tcPr>
          <w:p w:rsidR="003E76BE" w:rsidRPr="00107E1F" w:rsidRDefault="00704E63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3E76BE" w:rsidRPr="00107E1F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</w:rPr>
            </w:pPr>
            <w:r w:rsidRPr="0014666A">
              <w:rPr>
                <w:rFonts w:ascii="TH SarabunIT๙" w:hAnsi="TH SarabunIT๙" w:cs="TH SarabunIT๙"/>
                <w:cs/>
              </w:rPr>
              <w:t>โครงการปรับปรุงถนนลาดยาง</w:t>
            </w:r>
            <w:proofErr w:type="spellStart"/>
            <w:r w:rsidRPr="0014666A">
              <w:rPr>
                <w:rFonts w:ascii="TH SarabunIT๙" w:hAnsi="TH SarabunIT๙" w:cs="TH SarabunIT๙"/>
                <w:cs/>
              </w:rPr>
              <w:t>แอสฟัสติก</w:t>
            </w:r>
            <w:proofErr w:type="spellEnd"/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</w:rPr>
            </w:pPr>
            <w:r w:rsidRPr="0014666A">
              <w:rPr>
                <w:rFonts w:ascii="TH SarabunIT๙" w:hAnsi="TH SarabunIT๙" w:cs="TH SarabunIT๙"/>
                <w:cs/>
              </w:rPr>
              <w:t>คอนกรีต สายบ้านท่าข้าม-บ้านท้ายดอนเม่า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4666A">
              <w:rPr>
                <w:rFonts w:ascii="TH SarabunIT๙" w:hAnsi="TH SarabunIT๙" w:cs="TH SarabunIT๙"/>
                <w:cs/>
              </w:rPr>
              <w:t xml:space="preserve"> (</w:t>
            </w:r>
            <w:proofErr w:type="spellStart"/>
            <w:r w:rsidRPr="0014666A">
              <w:rPr>
                <w:rFonts w:ascii="TH SarabunIT๙" w:hAnsi="TH SarabunIT๙" w:cs="TH SarabunIT๙"/>
                <w:cs/>
              </w:rPr>
              <w:t>ลบ.ถ</w:t>
            </w:r>
            <w:proofErr w:type="spellEnd"/>
            <w:r w:rsidRPr="0014666A">
              <w:rPr>
                <w:rFonts w:ascii="TH SarabunIT๙" w:hAnsi="TH SarabunIT๙" w:cs="TH SarabunIT๙"/>
                <w:cs/>
              </w:rPr>
              <w:t>.</w:t>
            </w:r>
            <w:r w:rsidRPr="0014666A">
              <w:rPr>
                <w:rFonts w:ascii="TH SarabunIT๙" w:hAnsi="TH SarabunIT๙" w:cs="TH SarabunIT๙"/>
              </w:rPr>
              <w:t xml:space="preserve">64-011) </w:t>
            </w:r>
            <w:r w:rsidRPr="0014666A">
              <w:rPr>
                <w:rFonts w:ascii="TH SarabunIT๙" w:hAnsi="TH SarabunIT๙" w:cs="TH SarabunIT๙"/>
                <w:cs/>
              </w:rPr>
              <w:t>ม.</w:t>
            </w:r>
            <w:r w:rsidRPr="0014666A">
              <w:rPr>
                <w:rFonts w:ascii="TH SarabunIT๙" w:hAnsi="TH SarabunIT๙" w:cs="TH SarabunIT๙"/>
              </w:rPr>
              <w:t>6</w:t>
            </w:r>
            <w:r w:rsidRPr="0014666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4666A">
              <w:rPr>
                <w:rFonts w:ascii="TH SarabunIT๙" w:hAnsi="TH SarabunIT๙" w:cs="TH SarabunIT๙"/>
                <w:cs/>
              </w:rPr>
              <w:t>ต.ท้ายตลาด เชื่อมต่อ ม.</w:t>
            </w:r>
            <w:r w:rsidRPr="0014666A">
              <w:rPr>
                <w:rFonts w:ascii="TH SarabunIT๙" w:hAnsi="TH SarabunIT๙" w:cs="TH SarabunIT๙"/>
              </w:rPr>
              <w:t xml:space="preserve">6 </w:t>
            </w:r>
          </w:p>
          <w:p w:rsidR="003E76BE" w:rsidRPr="00107E1F" w:rsidRDefault="0014666A" w:rsidP="0014666A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14666A">
              <w:rPr>
                <w:rFonts w:ascii="TH SarabunIT๙" w:hAnsi="TH SarabunIT๙" w:cs="TH SarabunIT๙"/>
                <w:cs/>
              </w:rPr>
              <w:t>ต.สี่คลอง</w:t>
            </w:r>
          </w:p>
        </w:tc>
        <w:tc>
          <w:tcPr>
            <w:tcW w:w="1275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เพื่อให้การคมนาคมสะดวก</w:t>
            </w:r>
          </w:p>
        </w:tc>
        <w:tc>
          <w:tcPr>
            <w:tcW w:w="2268" w:type="dxa"/>
            <w:shd w:val="clear" w:color="auto" w:fill="auto"/>
          </w:tcPr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เพื่อปรับปรุงถนนลาดยาง</w:t>
            </w:r>
            <w:proofErr w:type="spellStart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แอลฟัส</w:t>
            </w:r>
            <w:proofErr w:type="spellEnd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</w:t>
            </w:r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สายบ้านท่าข้าม-บ้านท้ายดอนเม่า ม.6 เชื่อมต่อ</w:t>
            </w:r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ม.6 .ต.สี่คลอง เริ่มจากทางแยกบ้านท่าข้ามถึง</w:t>
            </w:r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ถนนลาดยาง กว้าง 4 ม. ยาว 1,265 ม. หนา </w:t>
            </w:r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0.05 ม.หรือมีพื้นที่ </w:t>
            </w:r>
            <w:proofErr w:type="spellStart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คลส</w:t>
            </w:r>
            <w:proofErr w:type="spellEnd"/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.ไม่น้อยกว่า 5,060 </w:t>
            </w:r>
          </w:p>
          <w:p w:rsidR="0014666A" w:rsidRPr="0014666A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ตรม. พิกัดเริ่มต้น 14.71379 100.55226</w:t>
            </w:r>
          </w:p>
          <w:p w:rsidR="003E76BE" w:rsidRPr="00107E1F" w:rsidRDefault="0014666A" w:rsidP="0014666A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4666A">
              <w:rPr>
                <w:rFonts w:ascii="TH SarabunIT๙" w:hAnsi="TH SarabunIT๙" w:cs="TH SarabunIT๙"/>
                <w:sz w:val="26"/>
                <w:szCs w:val="26"/>
                <w:cs/>
              </w:rPr>
              <w:t>พิกัดสิ้นสุด 14.70339 100.54822</w:t>
            </w:r>
          </w:p>
        </w:tc>
        <w:tc>
          <w:tcPr>
            <w:tcW w:w="1277" w:type="dxa"/>
            <w:shd w:val="clear" w:color="auto" w:fill="auto"/>
          </w:tcPr>
          <w:p w:rsidR="003E76BE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 w:rsidR="0014666A"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107E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</w:t>
            </w:r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จ</w:t>
            </w:r>
            <w:proofErr w:type="spellEnd"/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.ลพบุรี</w:t>
            </w:r>
          </w:p>
        </w:tc>
        <w:tc>
          <w:tcPr>
            <w:tcW w:w="1135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3" w:type="dxa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ร้อยละของประชาชนที่มีความพึงพอใจในการใช้เส้นทาง</w:t>
            </w:r>
          </w:p>
        </w:tc>
        <w:tc>
          <w:tcPr>
            <w:tcW w:w="1560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ประชาชนได้รับความสะดวกในการคมนาคมรวมถึงเส้นการขนส่งการเกษตร</w:t>
            </w:r>
          </w:p>
        </w:tc>
        <w:tc>
          <w:tcPr>
            <w:tcW w:w="994" w:type="dxa"/>
            <w:shd w:val="clear" w:color="auto" w:fill="auto"/>
          </w:tcPr>
          <w:p w:rsidR="003E76BE" w:rsidRPr="00107E1F" w:rsidRDefault="003E76BE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3E76BE" w:rsidRDefault="003E76BE"/>
    <w:p w:rsidR="00FD4F8F" w:rsidRDefault="00FD4F8F"/>
    <w:p w:rsidR="00FD4F8F" w:rsidRPr="00107E1F" w:rsidRDefault="00FD4F8F" w:rsidP="00741732">
      <w:pPr>
        <w:tabs>
          <w:tab w:val="left" w:pos="6687"/>
          <w:tab w:val="center" w:pos="6934"/>
        </w:tabs>
        <w:ind w:firstLine="668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1676" wp14:editId="7E08A93F">
                <wp:simplePos x="0" y="0"/>
                <wp:positionH relativeFrom="column">
                  <wp:posOffset>8035925</wp:posOffset>
                </wp:positionH>
                <wp:positionV relativeFrom="paragraph">
                  <wp:posOffset>-505460</wp:posOffset>
                </wp:positionV>
                <wp:extent cx="1187450" cy="341630"/>
                <wp:effectExtent l="0" t="0" r="1270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F8F" w:rsidRPr="00523DE6" w:rsidRDefault="00FD4F8F" w:rsidP="00FD4F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3D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632.75pt;margin-top:-39.8pt;width:93.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">
                <v:textbox>
                  <w:txbxContent>
                    <w:p w:rsidR="00FD4F8F" w:rsidRPr="00523DE6" w:rsidRDefault="00FD4F8F" w:rsidP="00FD4F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3D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107E1F">
        <w:rPr>
          <w:rFonts w:ascii="TH SarabunIT๙" w:hAnsi="TH SarabunIT๙" w:cs="TH SarabunIT๙" w:hint="cs"/>
          <w:sz w:val="32"/>
          <w:szCs w:val="32"/>
        </w:rPr>
        <w:t xml:space="preserve"> </w:t>
      </w:r>
      <w:bookmarkStart w:id="0" w:name="_GoBack"/>
      <w:bookmarkEnd w:id="0"/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รายละเอียดโครงการพัฒนา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D4F8F" w:rsidRPr="00107E1F" w:rsidRDefault="00FD4F8F" w:rsidP="00FD4F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107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FD4F8F" w:rsidRPr="00637E80" w:rsidRDefault="00FD4F8F" w:rsidP="00FD4F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637E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เกินศักยภาพขององค์กรปกครองส่วนท้องถิ่น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ที่ใช้สำหรับการประสานแผนพัฒนาท้องถิ่น</w:t>
      </w:r>
    </w:p>
    <w:p w:rsidR="00FD4F8F" w:rsidRPr="00107E1F" w:rsidRDefault="00FD4F8F" w:rsidP="00FD4F8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องค์การบริหารส่วนตำบลท้ายตลาด </w:t>
      </w:r>
    </w:p>
    <w:p w:rsidR="00FD4F8F" w:rsidRPr="00107E1F" w:rsidRDefault="00FD4F8F" w:rsidP="00FD4F8F">
      <w:pPr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ก. ยุทธศาสตร์จังหวัดที่ 3 พัฒนาลพบุรีเมืองสะอาด สังคมคุณภาพและความสงบสุขของบ้านเมือง</w:t>
      </w:r>
    </w:p>
    <w:p w:rsidR="00FD4F8F" w:rsidRPr="00107E1F" w:rsidRDefault="00FD4F8F" w:rsidP="00FD4F8F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107E1F">
        <w:rPr>
          <w:rFonts w:ascii="TH SarabunIT๙" w:hAnsi="TH SarabunIT๙" w:cs="TH SarabunIT๙" w:hint="cs"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107E1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107E1F">
        <w:rPr>
          <w:rFonts w:ascii="TH SarabunIT๙" w:hAnsi="TH SarabunIT๙" w:cs="TH SarabunIT๙" w:hint="cs"/>
          <w:sz w:val="32"/>
          <w:szCs w:val="32"/>
          <w:cs/>
        </w:rPr>
        <w:t>. ในเขตจังหวัดที่ 1  การพัฒนาศักยภาพทางเศรษฐกิจเชิงสร้างสรรค์</w:t>
      </w:r>
    </w:p>
    <w:p w:rsidR="00FD4F8F" w:rsidRPr="00107E1F" w:rsidRDefault="00FD4F8F" w:rsidP="00FD4F8F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  การพัฒนาโครงสร้างพื้นฐาน</w:t>
      </w:r>
    </w:p>
    <w:p w:rsidR="00FD4F8F" w:rsidRPr="00107E1F" w:rsidRDefault="00FD4F8F" w:rsidP="00FD4F8F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07E1F"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แผนงานอุตสาหกรรมการโยธา</w:t>
      </w: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5"/>
        <w:gridCol w:w="2268"/>
        <w:gridCol w:w="1419"/>
        <w:gridCol w:w="992"/>
        <w:gridCol w:w="992"/>
        <w:gridCol w:w="993"/>
        <w:gridCol w:w="1133"/>
        <w:gridCol w:w="1275"/>
        <w:gridCol w:w="1560"/>
        <w:gridCol w:w="994"/>
      </w:tblGrid>
      <w:tr w:rsidR="00FD4F8F" w:rsidRPr="00107E1F" w:rsidTr="004D6763">
        <w:tc>
          <w:tcPr>
            <w:tcW w:w="568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เป้าหมาย 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 xml:space="preserve">ตัวชี้วัด  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07E1F">
              <w:rPr>
                <w:rFonts w:ascii="TH SarabunIT๙" w:hAnsi="TH SarabunIT๙" w:cs="TH SarabunIT๙"/>
                <w:b/>
                <w:bCs/>
              </w:rPr>
              <w:t>KPI</w:t>
            </w: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ผลลัพธ์ที่คาดว่า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จะได้รับ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7E1F">
              <w:rPr>
                <w:rFonts w:ascii="TH SarabunIT๙" w:hAnsi="TH SarabunIT๙" w:cs="TH SarabunIT๙" w:hint="cs"/>
                <w:b/>
                <w:bCs/>
                <w:cs/>
              </w:rPr>
              <w:t>ชอบหลัก</w:t>
            </w:r>
          </w:p>
        </w:tc>
      </w:tr>
      <w:tr w:rsidR="00FD4F8F" w:rsidRPr="00107E1F" w:rsidTr="004D6763">
        <w:trPr>
          <w:trHeight w:val="773"/>
        </w:trPr>
        <w:tc>
          <w:tcPr>
            <w:tcW w:w="568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2569</w:t>
            </w:r>
          </w:p>
        </w:tc>
        <w:tc>
          <w:tcPr>
            <w:tcW w:w="1133" w:type="dxa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2570</w:t>
            </w:r>
          </w:p>
        </w:tc>
        <w:tc>
          <w:tcPr>
            <w:tcW w:w="1275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D4F8F" w:rsidRPr="00107E1F" w:rsidRDefault="00FD4F8F" w:rsidP="0082168B">
            <w:pPr>
              <w:contextualSpacing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D4F8F" w:rsidRPr="00107E1F" w:rsidTr="004D6763">
        <w:trPr>
          <w:trHeight w:val="1982"/>
        </w:trPr>
        <w:tc>
          <w:tcPr>
            <w:tcW w:w="568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Pr="00107E1F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โครงการซ่อมสร้างถนนลาดยาง</w:t>
            </w:r>
            <w:proofErr w:type="spellStart"/>
            <w:r w:rsidRPr="004D6763">
              <w:rPr>
                <w:rFonts w:ascii="TH SarabunIT๙" w:hAnsi="TH SarabunIT๙" w:cs="TH SarabunIT๙"/>
                <w:cs/>
              </w:rPr>
              <w:t>แอลฟัสติก</w:t>
            </w:r>
            <w:proofErr w:type="spellEnd"/>
          </w:p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คอนกรีต สายบ้านท่าควาย-บ้านไผ่แหลม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D6763">
              <w:rPr>
                <w:rFonts w:ascii="TH SarabunIT๙" w:hAnsi="TH SarabunIT๙" w:cs="TH SarabunIT๙"/>
                <w:cs/>
              </w:rPr>
              <w:t xml:space="preserve"> (ลบ.5071)</w:t>
            </w:r>
          </w:p>
          <w:p w:rsidR="00FD4F8F" w:rsidRPr="00107E1F" w:rsidRDefault="004D6763" w:rsidP="004D6763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4D6763">
              <w:rPr>
                <w:rFonts w:ascii="TH SarabunIT๙" w:hAnsi="TH SarabunIT๙" w:cs="TH SarabunIT๙"/>
                <w:cs/>
              </w:rPr>
              <w:t>ม.1-3 ต.ท้ายตลาด เชื่อมต่อ ม.8 ตำบลงิ้วราย</w:t>
            </w:r>
          </w:p>
        </w:tc>
        <w:tc>
          <w:tcPr>
            <w:tcW w:w="1275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เพื่อให้การคมนาคมสะดวก</w:t>
            </w:r>
          </w:p>
        </w:tc>
        <w:tc>
          <w:tcPr>
            <w:tcW w:w="2268" w:type="dxa"/>
            <w:shd w:val="clear" w:color="auto" w:fill="auto"/>
          </w:tcPr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เพื่อซ่อมสร้างถนนลาดยาง</w:t>
            </w:r>
            <w:proofErr w:type="spellStart"/>
            <w:r w:rsidRPr="004D6763">
              <w:rPr>
                <w:rFonts w:ascii="TH SarabunIT๙" w:hAnsi="TH SarabunIT๙" w:cs="TH SarabunIT๙"/>
                <w:cs/>
              </w:rPr>
              <w:t>แอสฟัส</w:t>
            </w:r>
            <w:proofErr w:type="spellEnd"/>
            <w:r w:rsidRPr="004D6763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4D6763">
              <w:rPr>
                <w:rFonts w:ascii="TH SarabunIT๙" w:hAnsi="TH SarabunIT๙" w:cs="TH SarabunIT๙"/>
                <w:cs/>
              </w:rPr>
              <w:t>กคอ</w:t>
            </w:r>
            <w:proofErr w:type="spellEnd"/>
            <w:r w:rsidRPr="004D6763">
              <w:rPr>
                <w:rFonts w:ascii="TH SarabunIT๙" w:hAnsi="TH SarabunIT๙" w:cs="TH SarabunIT๙"/>
                <w:cs/>
              </w:rPr>
              <w:t>นกรีต</w:t>
            </w:r>
          </w:p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สายบ้านท่าควาย-บ้านไผ่แหลม ขนาดกว้าง 6 ม.</w:t>
            </w:r>
          </w:p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ยาว 4,200 ม. หนา 0.05 ม. หรือมีพื้นที่</w:t>
            </w:r>
          </w:p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คอนกรีตเสริมเหล็กไม่น้อยกว่า 25,200 ตรม.</w:t>
            </w:r>
          </w:p>
          <w:p w:rsidR="004D6763" w:rsidRPr="004D6763" w:rsidRDefault="004D6763" w:rsidP="004D6763">
            <w:pPr>
              <w:contextualSpacing/>
              <w:rPr>
                <w:rFonts w:ascii="TH SarabunIT๙" w:hAnsi="TH SarabunIT๙" w:cs="TH SarabunIT๙"/>
              </w:rPr>
            </w:pPr>
            <w:r w:rsidRPr="004D6763">
              <w:rPr>
                <w:rFonts w:ascii="TH SarabunIT๙" w:hAnsi="TH SarabunIT๙" w:cs="TH SarabunIT๙"/>
                <w:cs/>
              </w:rPr>
              <w:t>พิกัดเริ่มต้น 14.71050 100.57474</w:t>
            </w:r>
          </w:p>
          <w:p w:rsidR="00FD4F8F" w:rsidRPr="00107E1F" w:rsidRDefault="004D6763" w:rsidP="004D6763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763">
              <w:rPr>
                <w:rFonts w:ascii="TH SarabunIT๙" w:hAnsi="TH SarabunIT๙" w:cs="TH SarabunIT๙"/>
                <w:cs/>
              </w:rPr>
              <w:t>พิกัดสิ้นสุด 14.73478 100.55984</w:t>
            </w:r>
          </w:p>
        </w:tc>
        <w:tc>
          <w:tcPr>
            <w:tcW w:w="1419" w:type="dxa"/>
            <w:shd w:val="clear" w:color="auto" w:fill="auto"/>
          </w:tcPr>
          <w:p w:rsidR="00FD4F8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D053D2">
              <w:rPr>
                <w:rFonts w:ascii="TH SarabunIT๙" w:hAnsi="TH SarabunIT๙" w:cs="TH SarabunIT๙" w:hint="cs"/>
                <w:cs/>
              </w:rPr>
              <w:t>2,50</w:t>
            </w:r>
            <w:r>
              <w:rPr>
                <w:rFonts w:ascii="TH SarabunIT๙" w:hAnsi="TH SarabunIT๙" w:cs="TH SarabunIT๙" w:hint="cs"/>
                <w:cs/>
              </w:rPr>
              <w:t>0,000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107E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</w:t>
            </w:r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จ</w:t>
            </w:r>
            <w:proofErr w:type="spellEnd"/>
            <w:r w:rsidRPr="00107E1F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.ลพบุรี</w:t>
            </w:r>
          </w:p>
        </w:tc>
        <w:tc>
          <w:tcPr>
            <w:tcW w:w="992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3" w:type="dxa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ร้อยละของประชาชนที่มีความพึงพอใจในการใช้เส้นทาง</w:t>
            </w:r>
          </w:p>
        </w:tc>
        <w:tc>
          <w:tcPr>
            <w:tcW w:w="1560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ประชาชนได้รับความสะดวกในการคมนาคมรวมถึงเส้นการขนส่งการเกษตร</w:t>
            </w:r>
          </w:p>
        </w:tc>
        <w:tc>
          <w:tcPr>
            <w:tcW w:w="994" w:type="dxa"/>
            <w:shd w:val="clear" w:color="auto" w:fill="auto"/>
          </w:tcPr>
          <w:p w:rsidR="00FD4F8F" w:rsidRPr="00107E1F" w:rsidRDefault="00FD4F8F" w:rsidP="0082168B">
            <w:pPr>
              <w:contextualSpacing/>
              <w:jc w:val="center"/>
              <w:rPr>
                <w:rFonts w:ascii="TH SarabunIT๙" w:hAnsi="TH SarabunIT๙" w:cs="TH SarabunIT๙"/>
              </w:rPr>
            </w:pPr>
            <w:r w:rsidRPr="00107E1F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3E76BE" w:rsidRDefault="003E76BE"/>
    <w:sectPr w:rsidR="003E76BE" w:rsidSect="00962D17">
      <w:pgSz w:w="16838" w:h="11906" w:orient="landscape"/>
      <w:pgMar w:top="1440" w:right="1259" w:bottom="74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7F2"/>
    <w:multiLevelType w:val="hybridMultilevel"/>
    <w:tmpl w:val="5C8A9A18"/>
    <w:lvl w:ilvl="0" w:tplc="B254B28C">
      <w:start w:val="100"/>
      <w:numFmt w:val="bullet"/>
      <w:lvlText w:val="-"/>
      <w:lvlJc w:val="left"/>
      <w:pPr>
        <w:ind w:left="7122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E5"/>
    <w:rsid w:val="0014666A"/>
    <w:rsid w:val="00245861"/>
    <w:rsid w:val="003A132D"/>
    <w:rsid w:val="003B02FE"/>
    <w:rsid w:val="003E76BE"/>
    <w:rsid w:val="004D5ED7"/>
    <w:rsid w:val="004D6763"/>
    <w:rsid w:val="00577E7E"/>
    <w:rsid w:val="00704E63"/>
    <w:rsid w:val="00737B6D"/>
    <w:rsid w:val="00741732"/>
    <w:rsid w:val="00795890"/>
    <w:rsid w:val="00832357"/>
    <w:rsid w:val="00910DE5"/>
    <w:rsid w:val="00962D17"/>
    <w:rsid w:val="00A11A7C"/>
    <w:rsid w:val="00A5451F"/>
    <w:rsid w:val="00B307B7"/>
    <w:rsid w:val="00B830CA"/>
    <w:rsid w:val="00D053D2"/>
    <w:rsid w:val="00D558D9"/>
    <w:rsid w:val="00EC55D6"/>
    <w:rsid w:val="00F16E5A"/>
    <w:rsid w:val="00FD4F8F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E5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7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E5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2021-10-11T06:51:00Z</cp:lastPrinted>
  <dcterms:created xsi:type="dcterms:W3CDTF">2021-09-23T08:49:00Z</dcterms:created>
  <dcterms:modified xsi:type="dcterms:W3CDTF">2022-09-20T04:48:00Z</dcterms:modified>
</cp:coreProperties>
</file>